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ED" w:rsidRPr="00CB4EC4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8"/>
          <w:szCs w:val="28"/>
          <w:lang w:eastAsia="pl-PL"/>
        </w:rPr>
      </w:pPr>
      <w:r w:rsidRPr="00CB4EC4">
        <w:rPr>
          <w:rFonts w:ascii="Times New Roman" w:hAnsi="Times New Roman"/>
          <w:b/>
          <w:sz w:val="28"/>
          <w:szCs w:val="28"/>
          <w:lang w:eastAsia="pl-PL"/>
        </w:rPr>
        <w:t xml:space="preserve">Uchwała </w:t>
      </w:r>
      <w:r>
        <w:rPr>
          <w:rFonts w:ascii="Times New Roman" w:hAnsi="Times New Roman"/>
          <w:b/>
          <w:sz w:val="28"/>
          <w:szCs w:val="28"/>
          <w:lang w:eastAsia="pl-PL"/>
        </w:rPr>
        <w:t>N</w:t>
      </w:r>
      <w:r w:rsidRPr="00CB4EC4">
        <w:rPr>
          <w:rFonts w:ascii="Times New Roman" w:hAnsi="Times New Roman"/>
          <w:b/>
          <w:sz w:val="28"/>
          <w:szCs w:val="28"/>
          <w:lang w:eastAsia="pl-PL"/>
        </w:rPr>
        <w:t xml:space="preserve">r </w:t>
      </w:r>
      <w:r>
        <w:rPr>
          <w:rFonts w:ascii="Times New Roman" w:hAnsi="Times New Roman"/>
          <w:b/>
          <w:sz w:val="28"/>
          <w:szCs w:val="28"/>
          <w:lang w:eastAsia="pl-PL"/>
        </w:rPr>
        <w:t>1304</w:t>
      </w:r>
      <w:r w:rsidRPr="00CB4EC4">
        <w:rPr>
          <w:rFonts w:ascii="Times New Roman" w:hAnsi="Times New Roman"/>
          <w:b/>
          <w:sz w:val="28"/>
          <w:szCs w:val="28"/>
          <w:lang w:eastAsia="pl-PL"/>
        </w:rPr>
        <w:t>/0</w:t>
      </w:r>
      <w:r>
        <w:rPr>
          <w:rFonts w:ascii="Times New Roman" w:hAnsi="Times New Roman"/>
          <w:b/>
          <w:sz w:val="28"/>
          <w:szCs w:val="28"/>
          <w:lang w:eastAsia="pl-PL"/>
        </w:rPr>
        <w:t>9</w:t>
      </w:r>
      <w:r w:rsidRPr="00CB4EC4">
        <w:rPr>
          <w:rFonts w:ascii="Times New Roman" w:hAnsi="Times New Roman"/>
          <w:b/>
          <w:sz w:val="28"/>
          <w:szCs w:val="28"/>
          <w:lang w:eastAsia="pl-PL"/>
        </w:rPr>
        <w:t>/V</w:t>
      </w:r>
      <w:r>
        <w:rPr>
          <w:rFonts w:ascii="Times New Roman" w:hAnsi="Times New Roman"/>
          <w:b/>
          <w:sz w:val="28"/>
          <w:szCs w:val="28"/>
          <w:lang w:eastAsia="pl-PL"/>
        </w:rPr>
        <w:t>I</w:t>
      </w:r>
      <w:r w:rsidRPr="00CB4EC4">
        <w:rPr>
          <w:rFonts w:ascii="Times New Roman" w:hAnsi="Times New Roman"/>
          <w:b/>
          <w:sz w:val="28"/>
          <w:szCs w:val="28"/>
          <w:lang w:eastAsia="pl-PL"/>
        </w:rPr>
        <w:t>/201</w:t>
      </w:r>
      <w:r>
        <w:rPr>
          <w:rFonts w:ascii="Times New Roman" w:hAnsi="Times New Roman"/>
          <w:b/>
          <w:sz w:val="28"/>
          <w:szCs w:val="28"/>
          <w:lang w:eastAsia="pl-PL"/>
        </w:rPr>
        <w:t>7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 w:rsidRPr="00CB4EC4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Senatu Akademii </w:t>
      </w:r>
      <w:proofErr w:type="spellStart"/>
      <w:r w:rsidRPr="00CB4EC4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Techniczno</w:t>
      </w:r>
      <w:proofErr w:type="spellEnd"/>
      <w:r w:rsidRPr="00CB4EC4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–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CB4EC4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Humanistycznej</w:t>
      </w:r>
    </w:p>
    <w:p w:rsidR="005C3BED" w:rsidRPr="00CB4EC4" w:rsidRDefault="005C3BED" w:rsidP="005C3BED">
      <w:pPr>
        <w:keepNext/>
        <w:spacing w:after="0" w:line="360" w:lineRule="atLeast"/>
        <w:jc w:val="center"/>
        <w:outlineLvl w:val="6"/>
        <w:rPr>
          <w:rFonts w:ascii="Times New Roman" w:hAnsi="Times New Roman"/>
          <w:b/>
          <w:bCs/>
          <w:sz w:val="26"/>
          <w:szCs w:val="20"/>
          <w:lang w:eastAsia="pl-PL"/>
        </w:rPr>
      </w:pPr>
      <w:r w:rsidRPr="00CB4EC4">
        <w:rPr>
          <w:rFonts w:ascii="Times New Roman" w:hAnsi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t>26 września 2017 roku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pl-PL"/>
        </w:rPr>
      </w:pP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nowelizacji Regulaminów: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Organizacyjnego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udostępniania oraz dokumentowania publikacji naukowych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Biblioteki Akademii Techniczno-Humanistycznej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Bielsku-Białej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Senat Akademii Techniczno-Humanistycznej w Bielsku-Białej, d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ziałając na podstawie art. 88 ustawy z dnia 27 lipca 2005 r. Prawo o szkolnictwie wyższym (Dz. U. z 201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r., poz.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1842 z </w:t>
      </w:r>
      <w:proofErr w:type="spellStart"/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. zm.) oraz §45-48 Statutu ATH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ind w:left="2124"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Uchwala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co następuje</w:t>
      </w:r>
      <w:r w:rsidRPr="00CB4EC4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pl-PL"/>
        </w:rPr>
        <w:t>: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1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Nowelizuje Regulaminy: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Organizacyjn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y, udostępniania oraz dokumentowania publikacji naukowych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Biblioteki Akademii Techniczno-Humanistycznej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Bielsku-Białej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CB4E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stanowiąc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załącznik do niniejszej Uchwały. 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2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Z chwilą wejścia w życie niniejsze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uchwały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moc prawną trac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</w:t>
      </w: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Uchwała Senatu nr </w:t>
      </w:r>
      <w:r w:rsidRPr="00301D8F">
        <w:rPr>
          <w:rFonts w:ascii="Times New Roman" w:hAnsi="Times New Roman"/>
          <w:b/>
          <w:color w:val="000000"/>
          <w:sz w:val="24"/>
          <w:szCs w:val="24"/>
          <w:lang w:eastAsia="pl-PL"/>
        </w:rPr>
        <w:t>970/02/V/2014 z 25 lutego 2015 roku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§ 3</w:t>
      </w:r>
    </w:p>
    <w:p w:rsidR="005C3BED" w:rsidRPr="00CB4EC4" w:rsidRDefault="005C3BED" w:rsidP="005C3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B4EC4">
        <w:rPr>
          <w:rFonts w:ascii="Times New Roman" w:hAnsi="Times New Roman"/>
          <w:color w:val="000000"/>
          <w:sz w:val="24"/>
          <w:szCs w:val="24"/>
          <w:lang w:eastAsia="pl-PL"/>
        </w:rPr>
        <w:t>Uchwała wchodzi w życie z dniem podpisania.</w:t>
      </w: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sz w:val="24"/>
          <w:szCs w:val="24"/>
          <w:lang w:eastAsia="pl-PL"/>
        </w:rPr>
        <w:tab/>
      </w: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C3BED" w:rsidRPr="00CB4EC4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ind w:left="3958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B4EC4">
        <w:rPr>
          <w:rFonts w:ascii="Times New Roman" w:hAnsi="Times New Roman"/>
          <w:sz w:val="24"/>
          <w:szCs w:val="24"/>
          <w:lang w:eastAsia="pl-PL"/>
        </w:rPr>
        <w:tab/>
      </w:r>
      <w:r w:rsidRPr="00CB4EC4">
        <w:rPr>
          <w:rFonts w:ascii="Times New Roman" w:hAnsi="Times New Roman"/>
          <w:b/>
          <w:sz w:val="24"/>
          <w:szCs w:val="24"/>
          <w:lang w:eastAsia="pl-PL"/>
        </w:rPr>
        <w:t>Rektor</w:t>
      </w:r>
      <w:r w:rsidRPr="00CB4EC4">
        <w:rPr>
          <w:rFonts w:ascii="Times New Roman" w:hAnsi="Times New Roman"/>
          <w:b/>
          <w:sz w:val="24"/>
          <w:szCs w:val="24"/>
          <w:lang w:eastAsia="pl-PL"/>
        </w:rPr>
        <w:br/>
        <w:t>Akademii Techniczno-Humanistycznej</w:t>
      </w:r>
      <w:r w:rsidRPr="00CB4EC4">
        <w:rPr>
          <w:rFonts w:ascii="Times New Roman" w:hAnsi="Times New Roman"/>
          <w:b/>
          <w:sz w:val="24"/>
          <w:szCs w:val="24"/>
          <w:lang w:eastAsia="pl-PL"/>
        </w:rPr>
        <w:br/>
        <w:t>w Bielsku-Białej</w:t>
      </w:r>
    </w:p>
    <w:p w:rsidR="005C3BED" w:rsidRPr="00CB4EC4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ind w:left="395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  <w:r w:rsidRPr="00CB4EC4">
        <w:rPr>
          <w:rFonts w:ascii="Times New Roman" w:hAnsi="Times New Roman"/>
          <w:b/>
          <w:sz w:val="24"/>
          <w:szCs w:val="24"/>
          <w:lang w:eastAsia="pl-PL"/>
        </w:rPr>
        <w:t xml:space="preserve">prof. dr hab. </w:t>
      </w:r>
      <w:r>
        <w:rPr>
          <w:rFonts w:ascii="Times New Roman" w:hAnsi="Times New Roman"/>
          <w:b/>
          <w:sz w:val="24"/>
          <w:szCs w:val="24"/>
          <w:lang w:eastAsia="pl-PL"/>
        </w:rPr>
        <w:t>Jarosław Janicki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Pr="00CB4EC4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Pr="00CB4EC4" w:rsidRDefault="005C3BED" w:rsidP="005C3BED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  <w:lang w:eastAsia="pl-PL"/>
        </w:rPr>
      </w:pPr>
      <w:r w:rsidRPr="00CB4EC4">
        <w:rPr>
          <w:rFonts w:ascii="Times New Roman" w:hAnsi="Times New Roman"/>
          <w:i/>
          <w:sz w:val="40"/>
          <w:szCs w:val="40"/>
          <w:lang w:eastAsia="pl-PL"/>
        </w:rPr>
        <w:t>____________________________________________</w:t>
      </w:r>
    </w:p>
    <w:p w:rsidR="005C3BED" w:rsidRPr="00CB4EC4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CB4EC4">
        <w:rPr>
          <w:rFonts w:ascii="Times New Roman" w:hAnsi="Times New Roman"/>
          <w:sz w:val="20"/>
          <w:szCs w:val="20"/>
          <w:lang w:eastAsia="pl-PL"/>
        </w:rPr>
        <w:t xml:space="preserve">Oryginał uchwały z podpisem Rektora znajduje się </w:t>
      </w:r>
      <w:r>
        <w:rPr>
          <w:rFonts w:ascii="Times New Roman" w:hAnsi="Times New Roman"/>
          <w:sz w:val="20"/>
          <w:szCs w:val="20"/>
          <w:lang w:eastAsia="pl-PL"/>
        </w:rPr>
        <w:t>Zespole Radców Prawnych</w:t>
      </w: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</w:pPr>
      <w:bookmarkStart w:id="0" w:name="_Toc482697611"/>
      <w:r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  <w:t>REGULAMIN</w:t>
      </w:r>
      <w:bookmarkEnd w:id="0"/>
      <w:r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  <w:t>Y</w:t>
      </w:r>
      <w:bookmarkStart w:id="1" w:name="_Toc482697612"/>
      <w:r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  <w:t xml:space="preserve"> :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(W1)" w:hAnsi="Times New (W1)"/>
          <w:b/>
          <w:caps/>
          <w:sz w:val="36"/>
          <w:szCs w:val="36"/>
          <w:lang w:eastAsia="pl-PL"/>
        </w:rPr>
      </w:pPr>
      <w:r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  <w:t xml:space="preserve">ORGANIZACYJNY, UDOSTĘPNIANIA oraz </w:t>
      </w:r>
      <w:r w:rsidRPr="00F841A1">
        <w:rPr>
          <w:rFonts w:ascii="Times New (W1)" w:hAnsi="Times New (W1)"/>
          <w:b/>
          <w:caps/>
          <w:sz w:val="36"/>
          <w:szCs w:val="36"/>
          <w:lang w:eastAsia="pl-PL"/>
        </w:rPr>
        <w:t>Dokumentowania Publikacji Naukowych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  <w:r>
        <w:rPr>
          <w:rFonts w:ascii="Times New Roman" w:hAnsi="Times New Roman"/>
          <w:b/>
          <w:bCs/>
          <w:color w:val="000000"/>
          <w:spacing w:val="9"/>
          <w:sz w:val="36"/>
          <w:szCs w:val="36"/>
          <w:lang w:eastAsia="pl-PL"/>
        </w:rPr>
        <w:t xml:space="preserve"> </w:t>
      </w:r>
      <w:bookmarkEnd w:id="1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32"/>
          <w:szCs w:val="32"/>
          <w:lang w:eastAsia="pl-PL"/>
        </w:rPr>
      </w:pPr>
      <w:bookmarkStart w:id="2" w:name="_Toc482697613"/>
      <w:r>
        <w:rPr>
          <w:rFonts w:ascii="Times New Roman" w:hAnsi="Times New Roman"/>
          <w:b/>
          <w:bCs/>
          <w:color w:val="000000"/>
          <w:spacing w:val="9"/>
          <w:sz w:val="32"/>
          <w:szCs w:val="32"/>
          <w:lang w:eastAsia="pl-PL"/>
        </w:rPr>
        <w:t>Biblioteki Akademii Techniczno-Humanistycznej</w:t>
      </w:r>
      <w:bookmarkEnd w:id="2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  <w:bookmarkStart w:id="3" w:name="_Toc482697614"/>
      <w:r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  <w:t>w Bielsku-Białej</w:t>
      </w:r>
      <w:bookmarkEnd w:id="3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9"/>
          <w:sz w:val="25"/>
          <w:szCs w:val="25"/>
          <w:lang w:eastAsia="pl-PL"/>
        </w:rPr>
      </w:pPr>
      <w:bookmarkStart w:id="4" w:name="_Toc482697615"/>
      <w:r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  <w:t xml:space="preserve">Bielsko-Biała </w:t>
      </w:r>
      <w:r>
        <w:rPr>
          <w:rFonts w:ascii="Times New Roman" w:hAnsi="Times New Roman"/>
          <w:b/>
          <w:bCs/>
          <w:spacing w:val="9"/>
          <w:sz w:val="25"/>
          <w:szCs w:val="25"/>
          <w:lang w:eastAsia="pl-PL"/>
        </w:rPr>
        <w:t>2017</w:t>
      </w:r>
      <w:bookmarkEnd w:id="4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25"/>
        <w:outlineLvl w:val="0"/>
        <w:rPr>
          <w:rFonts w:ascii="Times New Roman" w:hAnsi="Times New Roman"/>
          <w:bCs/>
          <w:color w:val="000000"/>
          <w:spacing w:val="9"/>
          <w:sz w:val="24"/>
          <w:szCs w:val="24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5" w:name="_Toc482697633"/>
      <w:r>
        <w:rPr>
          <w:rFonts w:ascii="Times New Roman" w:hAnsi="Times New Roman"/>
          <w:b/>
          <w:bCs/>
          <w:color w:val="000000"/>
          <w:spacing w:val="9"/>
          <w:sz w:val="25"/>
          <w:szCs w:val="25"/>
          <w:lang w:eastAsia="pl-PL"/>
        </w:rPr>
        <w:lastRenderedPageBreak/>
        <w:t>ROZDZIAŁ I</w:t>
      </w:r>
      <w:bookmarkEnd w:id="5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outlineLvl w:val="0"/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</w:pPr>
      <w:bookmarkStart w:id="6" w:name="_Toc482697634"/>
      <w:r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ogólne</w:t>
      </w:r>
      <w:bookmarkEnd w:id="6"/>
    </w:p>
    <w:p w:rsidR="005C3BED" w:rsidRDefault="005C3BED" w:rsidP="005C3BE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Akademii Techniczno-Humanistycznej w Bielsku-Białej, nazywana w dalszej części dokumentu Biblioteką, jest ogólnouczelnianą jednostką organizacyjną służącą rozwojowi oraz potrzebom nauki i kształcenia, świadczącą określone usługi na rzecz środowiska.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Biblioteka pełni funkcję ośrodka informacji naukowej oraz ogólno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softHyphen/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dostępnej biblioteki naukowej.</w:t>
      </w:r>
    </w:p>
    <w:p w:rsidR="005C3BED" w:rsidRDefault="005C3BED" w:rsidP="005C3BE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działa na podstawie:</w:t>
      </w:r>
    </w:p>
    <w:p w:rsidR="005C3BED" w:rsidRPr="00195666" w:rsidRDefault="005C3BED" w:rsidP="005C3BED">
      <w:pPr>
        <w:pStyle w:val="Akapitzlist"/>
        <w:numPr>
          <w:ilvl w:val="0"/>
          <w:numId w:val="2"/>
        </w:numP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</w:pPr>
      <w:r w:rsidRPr="00195666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 xml:space="preserve">Ustawy z dn. 27 lipca 2005 roku o szkolnictwie wyższym(Dz. U. z 2016 r., poz. 1842 z </w:t>
      </w:r>
      <w:proofErr w:type="spellStart"/>
      <w:r w:rsidRPr="00195666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późn</w:t>
      </w:r>
      <w:proofErr w:type="spellEnd"/>
      <w:r w:rsidRPr="00195666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. zm.),</w:t>
      </w:r>
    </w:p>
    <w:p w:rsidR="005C3BED" w:rsidRDefault="005C3BED" w:rsidP="005C3B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Ustawy z dn. 27 czerwca 1997 roku o bibliotekach (Dz. U. z </w:t>
      </w:r>
      <w:r>
        <w:rPr>
          <w:rFonts w:ascii="Times New Roman" w:hAnsi="Times New Roman"/>
          <w:spacing w:val="-2"/>
          <w:sz w:val="24"/>
          <w:szCs w:val="24"/>
          <w:lang w:eastAsia="pl-PL"/>
        </w:rPr>
        <w:t xml:space="preserve">2012 r., poz. 642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. zm.) i wydanych na tej podstawie przepisów szczegółowych,</w:t>
      </w:r>
    </w:p>
    <w:p w:rsidR="005C3BED" w:rsidRDefault="005C3BED" w:rsidP="005C3B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Statutu Uczelni,</w:t>
      </w:r>
    </w:p>
    <w:p w:rsidR="005C3BED" w:rsidRDefault="005C3BED" w:rsidP="005C3BE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niniejszego Regulaminu.</w:t>
      </w:r>
    </w:p>
    <w:p w:rsidR="005C3BED" w:rsidRDefault="005C3BED" w:rsidP="005C3BE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Siedzibą Biblioteki </w:t>
      </w: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jest miasto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Bielsko-Biała 43-309, ul. Willowa 2.</w:t>
      </w:r>
    </w:p>
    <w:p w:rsidR="005C3BED" w:rsidRDefault="005C3BED" w:rsidP="005C3BE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nie posiada osobowości prawnej.</w:t>
      </w:r>
    </w:p>
    <w:p w:rsidR="005C3BED" w:rsidRDefault="005C3BED" w:rsidP="005C3BE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1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 xml:space="preserve">Bezpośredni nadzór nad działalnością Biblioteki sprawuje Prorektor ds.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Nauki i Finansów.</w:t>
      </w:r>
    </w:p>
    <w:p w:rsidR="005C3BED" w:rsidRDefault="005C3BED" w:rsidP="005C3BED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pacing w:val="-1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Akademii Techniczno-Humanistycznej działa Rada Biblioteczna </w:t>
      </w:r>
      <w:r>
        <w:rPr>
          <w:rFonts w:ascii="Times New Roman" w:hAnsi="Times New Roman"/>
          <w:sz w:val="24"/>
          <w:szCs w:val="24"/>
          <w:lang w:eastAsia="pl-PL"/>
        </w:rPr>
        <w:t>powoływana i odwoływana przez Rektora. S</w:t>
      </w:r>
      <w:r>
        <w:rPr>
          <w:rFonts w:ascii="Times New Roman" w:hAnsi="Times New Roman"/>
          <w:bCs/>
          <w:sz w:val="24"/>
          <w:szCs w:val="24"/>
        </w:rPr>
        <w:t>zczegółowy zakres działania Rady określa „Regulamin Rady Bibliotecznej”.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7" w:name="_Toc482697635"/>
      <w:r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  <w:t>ROZDZIAŁ II</w:t>
      </w:r>
      <w:bookmarkEnd w:id="7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</w:pPr>
      <w:bookmarkStart w:id="8" w:name="_Toc482697636"/>
      <w:r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  <w:t>Funkcje i zadania Biblioteki ATH</w:t>
      </w:r>
      <w:bookmarkEnd w:id="8"/>
    </w:p>
    <w:p w:rsidR="005C3BED" w:rsidRDefault="005C3BED" w:rsidP="005C3B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Akademii Techniczno-Humanistycznej jest biblioteką naukową.</w:t>
      </w:r>
    </w:p>
    <w:p w:rsidR="005C3BED" w:rsidRDefault="005C3BED" w:rsidP="005C3B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>zadań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Biblioteki należy: gromadzenie, opracowanie, przechowy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wanie, udostępnianie i </w:t>
      </w:r>
      <w:r>
        <w:rPr>
          <w:rFonts w:ascii="Times New Roman" w:hAnsi="Times New Roman"/>
          <w:spacing w:val="1"/>
          <w:sz w:val="24"/>
          <w:szCs w:val="24"/>
          <w:lang w:eastAsia="pl-PL"/>
        </w:rPr>
        <w:t>ochrona</w:t>
      </w:r>
      <w:r>
        <w:rPr>
          <w:rFonts w:ascii="Times New Roman" w:hAnsi="Times New Roman"/>
          <w:color w:val="FF0000"/>
          <w:spacing w:val="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zbiorów bibliotecznych, informowanie, szkolenie użytkowników, dokumentowanie dorobku naukowego pracowników Uczelni, współpraca z innymi bibliotekami, uczelniami i placówkami naukowo-badawczymi w zakresie kierunków badań i kształcenia Uczelni. </w:t>
      </w:r>
    </w:p>
    <w:p w:rsidR="005C3BED" w:rsidRPr="00527D89" w:rsidRDefault="005C3BED" w:rsidP="005C3B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27D8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Zbiory Biblioteki są udostępniane przede wszystkim pracownikom oraz studentom ATH, studentom studiującym w ramach programu ERASMUS, emerytowanym pracownikom Uczelni, słuchaczom Uniwersytetu Trzeciego Wieku, działającego przy </w:t>
      </w:r>
      <w:r w:rsidRPr="00527D89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Akademii Techniczno-Humanistycznej oraz wszystkim osobom i instytucjom pragnącym skorzystać ze zbiorów na warunkach określonych przez Regulamin Udostępniania Zbiorów, zaopiniowany przez Radę Biblioteczną oraz zatwierdzony przez Rektora na wniosek Dyrektora Biblioteki.</w:t>
      </w:r>
    </w:p>
    <w:p w:rsidR="005C3BED" w:rsidRDefault="005C3BED" w:rsidP="005C3B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iCs/>
          <w:color w:val="000000"/>
          <w:spacing w:val="-1"/>
          <w:sz w:val="24"/>
          <w:szCs w:val="24"/>
          <w:lang w:eastAsia="pl-PL"/>
        </w:rPr>
        <w:t>zadań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szczegółowych Biblioteki należy:</w:t>
      </w:r>
    </w:p>
    <w:p w:rsidR="005C3BED" w:rsidRDefault="005C3BED" w:rsidP="005C3BE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pacing w:val="1"/>
          <w:sz w:val="24"/>
          <w:szCs w:val="24"/>
          <w:lang w:eastAsia="pl-PL"/>
        </w:rPr>
        <w:t xml:space="preserve">organizowanie warsztatu pracy naukowej i dydaktycznej uczelni </w:t>
      </w:r>
      <w:r>
        <w:rPr>
          <w:rFonts w:ascii="Times New Roman" w:hAnsi="Times New Roman"/>
          <w:spacing w:val="2"/>
          <w:sz w:val="24"/>
          <w:szCs w:val="24"/>
          <w:lang w:eastAsia="pl-PL"/>
        </w:rPr>
        <w:t>przez odpowiedni dobór, fachowe opracowanie, właściwe prze</w:t>
      </w:r>
      <w:r>
        <w:rPr>
          <w:rFonts w:ascii="Times New Roman" w:hAnsi="Times New Roman"/>
          <w:sz w:val="24"/>
          <w:szCs w:val="24"/>
          <w:lang w:eastAsia="pl-PL"/>
        </w:rPr>
        <w:t>chowywanie i udostępnianie zbiorów, przez działalność informa</w:t>
      </w: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cyjną oraz prace bibliograficzne i dokumentacyjne umożliwiające </w:t>
      </w:r>
      <w:r>
        <w:rPr>
          <w:rFonts w:ascii="Times New Roman" w:hAnsi="Times New Roman"/>
          <w:spacing w:val="1"/>
          <w:sz w:val="24"/>
          <w:szCs w:val="24"/>
          <w:lang w:eastAsia="pl-PL"/>
        </w:rPr>
        <w:t>jak najszersze wykorzystanie zbiorów Biblioteki oraz uzyskiwa</w:t>
      </w:r>
      <w:r>
        <w:rPr>
          <w:rFonts w:ascii="Times New Roman" w:hAnsi="Times New Roman"/>
          <w:sz w:val="24"/>
          <w:szCs w:val="24"/>
          <w:lang w:eastAsia="pl-PL"/>
        </w:rPr>
        <w:t>nie informacji o dokumentach spoza zasobu Biblioteki,</w:t>
      </w:r>
    </w:p>
    <w:p w:rsidR="005C3BED" w:rsidRDefault="005C3BED" w:rsidP="005C3BE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prowadzenie bieżącej dokumentacji działalności naukowej uczelni 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(bibliografii publikacji pracowników naukowych i dydaktycznych),</w:t>
      </w:r>
    </w:p>
    <w:p w:rsidR="005C3BED" w:rsidRDefault="005C3BED" w:rsidP="005C3BE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współudział w kształceniu i wychowywaniu młodzieży studiującej i młodej kadry naukowej przez przysposobienie biblioteczne, pro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wadzenie zajęć dydaktycznych z zakresu podstaw informacji nau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kowej, organizowanie wystaw i prelekcji oraz upowszechnianie 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czytelnictwa,</w:t>
      </w:r>
    </w:p>
    <w:p w:rsidR="005C3BED" w:rsidRDefault="005C3BED" w:rsidP="005C3BE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prowadzenie samodzielne lub we współpracy z innymi bibliote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kami prac naukowo-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-badawczych w zakresie bibliotekoznawstwa,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informacji naukowej i dokumentacji,</w:t>
      </w:r>
    </w:p>
    <w:p w:rsidR="005C3BED" w:rsidRDefault="005C3BED" w:rsidP="005C3BE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współpraca z placówkami badawczymi, ośrodkami dokumentacji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i innymi instytucjami w dziedzinie specjalności szkoły – służąca rozwojowi badań naukowych i zastosowaniu wiedzy do potrzeb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praktyki, postępu technicznego itp.,</w:t>
      </w:r>
    </w:p>
    <w:p w:rsidR="005C3BED" w:rsidRDefault="005C3BED" w:rsidP="005C3BE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dbałość o rozwój oraz podnoszenie kwalifikacji pracowników Biblioteki,</w:t>
      </w:r>
    </w:p>
    <w:p w:rsidR="005C3BED" w:rsidRDefault="005C3BED" w:rsidP="005C3BED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prowadzenie działalności administracyjnej związanej z funkcjono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waniem Biblioteki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.</w:t>
      </w:r>
    </w:p>
    <w:p w:rsidR="005C3BED" w:rsidRDefault="005C3BED" w:rsidP="005C3BE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celu realizacji </w:t>
      </w: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>zadań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Biblioteki Uczelnia zapewnia jej odpowiednie do potrzeb warunki lokalowe, kadrowe i finansowe.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pacing w:val="4"/>
          <w:sz w:val="24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pacing w:val="4"/>
          <w:sz w:val="24"/>
          <w:szCs w:val="25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</w:pPr>
      <w:bookmarkStart w:id="9" w:name="_Toc482697637"/>
      <w:r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  <w:t>ROZDZIAŁ III</w:t>
      </w:r>
      <w:bookmarkEnd w:id="9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10" w:name="_Toc482697638"/>
      <w:r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Gospodarka finansowa i majątkowa Biblioteki</w:t>
      </w:r>
      <w:bookmarkEnd w:id="10"/>
    </w:p>
    <w:p w:rsidR="005C3BED" w:rsidRDefault="005C3BED" w:rsidP="005C3B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Biblioteka posiada własny budżet.</w:t>
      </w:r>
    </w:p>
    <w:p w:rsidR="005C3BED" w:rsidRDefault="005C3BED" w:rsidP="005C3B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Środki finansowe na okres roku budżetowego przydziela Rektor, zgodnie z algorytmem rozdziału środków przyjętym w ATH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</w:p>
    <w:p w:rsidR="005C3BED" w:rsidRDefault="005C3BED" w:rsidP="005C3B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Wszelkie dokumenty stanowiące podstawę do otrzymania lub </w:t>
      </w:r>
      <w:r>
        <w:rPr>
          <w:rFonts w:ascii="Times New Roman" w:hAnsi="Times New Roman"/>
          <w:sz w:val="24"/>
          <w:szCs w:val="24"/>
          <w:lang w:eastAsia="pl-PL"/>
        </w:rPr>
        <w:t>wyda</w:t>
      </w:r>
      <w:r>
        <w:rPr>
          <w:rFonts w:ascii="Times New Roman" w:hAnsi="Times New Roman"/>
          <w:spacing w:val="4"/>
          <w:sz w:val="24"/>
          <w:szCs w:val="24"/>
          <w:lang w:eastAsia="pl-PL"/>
        </w:rPr>
        <w:t xml:space="preserve">nia środków pieniężnych, materiałów bibliotecznych lub towarów </w:t>
      </w:r>
      <w:r>
        <w:rPr>
          <w:rFonts w:ascii="Times New Roman" w:hAnsi="Times New Roman"/>
          <w:sz w:val="24"/>
          <w:szCs w:val="24"/>
          <w:lang w:eastAsia="pl-PL"/>
        </w:rPr>
        <w:t xml:space="preserve">podpisywane są zgodnie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z przyjętymi w ATH procedurami.</w:t>
      </w:r>
    </w:p>
    <w:p w:rsidR="005C3BED" w:rsidRDefault="005C3BED" w:rsidP="005C3B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Biblioteka prowadzi pełną ewidencję posiadanych materiałów bi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bliotecznych i innych 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środków rzeczowych.</w:t>
      </w:r>
    </w:p>
    <w:p w:rsidR="005C3BED" w:rsidRDefault="005C3BED" w:rsidP="005C3B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Za prawidłowe prowadzenie gospodarki finansowej i prawidłowe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gospodarowanie przydzielonymi środkami odpowiedzialność ponosi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Dyrektor Biblioteki.</w:t>
      </w:r>
    </w:p>
    <w:p w:rsidR="005C3BED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9"/>
          <w:sz w:val="20"/>
          <w:szCs w:val="20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pacing w:val="-9"/>
          <w:sz w:val="20"/>
          <w:szCs w:val="20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11" w:name="_Toc482697639"/>
      <w:r>
        <w:rPr>
          <w:rFonts w:ascii="Times New Roman" w:hAnsi="Times New Roman"/>
          <w:b/>
          <w:bCs/>
          <w:color w:val="000000"/>
          <w:spacing w:val="4"/>
          <w:sz w:val="25"/>
          <w:szCs w:val="25"/>
          <w:lang w:eastAsia="pl-PL"/>
        </w:rPr>
        <w:t>ROZDZIAŁ IV</w:t>
      </w:r>
      <w:bookmarkEnd w:id="11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12" w:name="_Toc482697640"/>
      <w:r>
        <w:rPr>
          <w:rFonts w:ascii="Times New Roman" w:hAnsi="Times New Roman"/>
          <w:b/>
          <w:bCs/>
          <w:color w:val="000000"/>
          <w:spacing w:val="-5"/>
          <w:sz w:val="25"/>
          <w:szCs w:val="25"/>
          <w:u w:val="single"/>
          <w:lang w:eastAsia="pl-PL"/>
        </w:rPr>
        <w:t>Struktura organizacyjna Biblioteki ATH</w:t>
      </w:r>
      <w:bookmarkEnd w:id="12"/>
    </w:p>
    <w:p w:rsidR="005C3BED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 skład Biblioteki wchodzą:</w:t>
      </w:r>
    </w:p>
    <w:p w:rsidR="005C3BED" w:rsidRPr="009012D2" w:rsidRDefault="005C3BED" w:rsidP="005C3BED">
      <w:pPr>
        <w:pStyle w:val="Akapitzlist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  <w:lang w:eastAsia="pl-PL"/>
        </w:rPr>
      </w:pPr>
      <w:r w:rsidRPr="009012D2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Dyrekcja Biblioteki,</w:t>
      </w:r>
    </w:p>
    <w:p w:rsidR="005C3BED" w:rsidRDefault="005C3BED" w:rsidP="005C3BED">
      <w:pPr>
        <w:pStyle w:val="Akapitzlist1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Oddział Gromadzenia, Uzupełniania i Opracowania Druków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Zwartych i Specjalnych,</w:t>
      </w:r>
    </w:p>
    <w:p w:rsidR="005C3BED" w:rsidRDefault="005C3BED" w:rsidP="005C3BED">
      <w:pPr>
        <w:pStyle w:val="Akapitzlist1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Oddział Gromadzenia, Uzupełniania i Opracowania Wydawnictw Ciągłych</w:t>
      </w: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,</w:t>
      </w:r>
    </w:p>
    <w:p w:rsidR="005C3BED" w:rsidRDefault="005C3BED" w:rsidP="005C3BED">
      <w:pPr>
        <w:pStyle w:val="Akapitzlist1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Oddział Udostępniania:</w:t>
      </w:r>
    </w:p>
    <w:p w:rsidR="005C3BED" w:rsidRDefault="005C3BED" w:rsidP="005C3BED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Czytelnia Ogólna,</w:t>
      </w:r>
    </w:p>
    <w:p w:rsidR="005C3BED" w:rsidRDefault="005C3BED" w:rsidP="005C3BED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Czytelnia Czasopism,</w:t>
      </w:r>
    </w:p>
    <w:p w:rsidR="005C3BED" w:rsidRDefault="005C3BED" w:rsidP="005C3BED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Wypożyczalnia,</w:t>
      </w:r>
    </w:p>
    <w:p w:rsidR="005C3BED" w:rsidRDefault="005C3BED" w:rsidP="005C3BED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41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Wypożyczalnia Międzybiblioteczna,</w:t>
      </w:r>
    </w:p>
    <w:p w:rsidR="005C3BED" w:rsidRDefault="005C3BED" w:rsidP="005C3BED">
      <w:pPr>
        <w:pStyle w:val="Akapitzlist1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 xml:space="preserve">Samodzielne stanowisko ds. bibliografii i </w:t>
      </w:r>
      <w:proofErr w:type="spellStart"/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bibliometrii</w:t>
      </w:r>
      <w:proofErr w:type="spellEnd"/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,</w:t>
      </w:r>
    </w:p>
    <w:p w:rsidR="005C3BED" w:rsidRPr="00D27D53" w:rsidRDefault="005C3BED" w:rsidP="005C3BED">
      <w:pPr>
        <w:pStyle w:val="Akapitzlist1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  <w:t>Samodzielne stanowisko ds. informatyzacji,</w:t>
      </w:r>
    </w:p>
    <w:p w:rsidR="005C3BED" w:rsidRDefault="005C3BED" w:rsidP="005C3BED">
      <w:pPr>
        <w:pStyle w:val="Akapitzlist1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Samodzielne stanowisko ds. administracji.</w:t>
      </w:r>
    </w:p>
    <w:p w:rsidR="005C3BED" w:rsidRDefault="005C3BED" w:rsidP="005C3BED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hanging="7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Wewnętrzną strukturę organizacyjną Biblioteki przedstawia schemat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graficzny stanowiący integralną część niniejszego regulaminu (Załącznik nr l).</w:t>
      </w:r>
    </w:p>
    <w:p w:rsidR="005C3BED" w:rsidRDefault="005C3BED" w:rsidP="005C3BED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142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wymienione </w:t>
      </w: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zadania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i strukturę organizacyjną dyrektor Biblioteki ustala szczegółowy zakres obowiązków pracowników.</w:t>
      </w:r>
    </w:p>
    <w:p w:rsidR="005C3BED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13" w:name="_Toc482697641"/>
      <w:r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 V</w:t>
      </w:r>
      <w:bookmarkEnd w:id="13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center"/>
        <w:outlineLvl w:val="0"/>
        <w:rPr>
          <w:rFonts w:ascii="Times New Roman" w:hAnsi="Times New Roman"/>
          <w:sz w:val="20"/>
          <w:szCs w:val="20"/>
          <w:u w:val="single"/>
          <w:lang w:eastAsia="pl-PL"/>
        </w:rPr>
      </w:pPr>
      <w:bookmarkStart w:id="14" w:name="_Toc482697642"/>
      <w:r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Kierownictwo Biblioteki</w:t>
      </w:r>
      <w:bookmarkEnd w:id="14"/>
    </w:p>
    <w:p w:rsidR="005C3BED" w:rsidRDefault="005C3BED" w:rsidP="005C3B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1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kieruje działalnością Biblioteki, reprezentuje ją na zewnątrz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  <w:lang w:eastAsia="pl-PL"/>
        </w:rPr>
        <w:t>ponosi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za nią odpowiedzialność.</w:t>
      </w:r>
    </w:p>
    <w:p w:rsidR="005C3BED" w:rsidRDefault="005C3BED" w:rsidP="005C3BED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Dyrektora Biblioteki </w:t>
      </w:r>
      <w:r>
        <w:rPr>
          <w:rFonts w:ascii="Times New Roman" w:hAnsi="Times New Roman"/>
          <w:spacing w:val="3"/>
          <w:sz w:val="24"/>
          <w:szCs w:val="24"/>
        </w:rPr>
        <w:t xml:space="preserve">zatrudnia Rektor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ATH z własnej inicjatywy lub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spośród   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  kandydatów, przedstawionych przez Radę Biblio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teczną po zasięgnięciu opinii Senatu. 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    Rektor rozwiązuje umowę o pracę z Dyrektorem Biblioteki na wniosek Rady  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     Bi</w:t>
      </w:r>
      <w:r>
        <w:rPr>
          <w:rFonts w:ascii="Times New Roman" w:hAnsi="Times New Roman"/>
          <w:color w:val="000000"/>
          <w:sz w:val="24"/>
          <w:szCs w:val="24"/>
        </w:rPr>
        <w:t>bliotecznej  lub z własnej inicjatywy po zasięgnięciu opinii Senatu.</w:t>
      </w:r>
    </w:p>
    <w:p w:rsidR="005C3BED" w:rsidRDefault="005C3BED" w:rsidP="005C3B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Kandydaci na dyrektora Biblioteki muszą </w:t>
      </w:r>
      <w:r>
        <w:rPr>
          <w:rFonts w:ascii="Times New Roman" w:hAnsi="Times New Roman"/>
          <w:spacing w:val="5"/>
          <w:sz w:val="24"/>
          <w:szCs w:val="24"/>
          <w:lang w:eastAsia="pl-PL"/>
        </w:rPr>
        <w:t xml:space="preserve">spełniać warunki kwalifikacyjne, określone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>przez ustawę o szkolnictwie wyż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szym.</w:t>
      </w:r>
    </w:p>
    <w:p w:rsidR="005C3BED" w:rsidRDefault="005C3BED" w:rsidP="005C3BE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Dyrektor Biblioteki:</w:t>
      </w:r>
    </w:p>
    <w:p w:rsidR="005C3BED" w:rsidRDefault="005C3BED" w:rsidP="005C3BE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jest przełożonym wszystkich pracowników zatrudnionych w Bi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bliotece, </w:t>
      </w:r>
    </w:p>
    <w:p w:rsidR="005C3BED" w:rsidRDefault="005C3BED" w:rsidP="005C3BE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organizuje i nadzoruje pracę w Bibliotece,</w:t>
      </w:r>
    </w:p>
    <w:p w:rsidR="005C3BED" w:rsidRDefault="005C3BED" w:rsidP="005C3BE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występuje z wnioskami dotyczącymi struktury i organizacji Bi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blioteki,</w:t>
      </w:r>
    </w:p>
    <w:p w:rsidR="005C3BED" w:rsidRDefault="005C3BED" w:rsidP="005C3BE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określa zasady gromadzenia zbiorów bibliotecznych,</w:t>
      </w:r>
    </w:p>
    <w:p w:rsidR="005C3BED" w:rsidRDefault="005C3BED" w:rsidP="005C3BE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bierze udział w posiedzeniach Rady Bibliotecznej,</w:t>
      </w:r>
    </w:p>
    <w:p w:rsidR="005C3BED" w:rsidRDefault="005C3BED" w:rsidP="005C3BE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organizuje i odpowiada za rozwój i doskonalenie kadry biblio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tecznej,</w:t>
      </w:r>
    </w:p>
    <w:p w:rsidR="005C3BED" w:rsidRDefault="005C3BED" w:rsidP="005C3BED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przedkłada Rektorowi wnioski w sprawach zatrudnienia, awan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sów, nagród i wyróżnień pracowników Biblioteki,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firstLine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h) przedkłada Rektorowi projekt planu rzeczowo-finansowego Bi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blioteki oraz,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firstLine="1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po zatwierdzeniu, odpowiada za jego realizację,</w:t>
      </w:r>
    </w:p>
    <w:p w:rsidR="005C3BED" w:rsidRPr="00BC5263" w:rsidRDefault="005C3BED" w:rsidP="005C3BED">
      <w:pPr>
        <w:pStyle w:val="Akapitzlist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A4635"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podejmuje działania zmierzające do pozyskiwania z zewnątrz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środków </w:t>
      </w:r>
      <w:r w:rsidRPr="00AA463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finansowych </w:t>
      </w:r>
      <w:r w:rsidRPr="00BC5263">
        <w:rPr>
          <w:rFonts w:ascii="Times New Roman" w:hAnsi="Times New Roman"/>
          <w:color w:val="000000"/>
          <w:sz w:val="24"/>
          <w:szCs w:val="24"/>
          <w:lang w:eastAsia="pl-PL"/>
        </w:rPr>
        <w:t>na działalność podległej mu jednostki,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j)  sprawuje nadzór nad inwentaryzacją zbiorów bibliotecznych,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k) przedkłada Senatowi i Rektorowi wnioski w sprawie działalności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 rozwoju Biblioteki.</w:t>
      </w:r>
    </w:p>
    <w:p w:rsidR="005C3BED" w:rsidRDefault="005C3BED" w:rsidP="005C3BED">
      <w:pPr>
        <w:pStyle w:val="Akapitzlist1"/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567" w:hanging="340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W czasie nieobecności dyrektora jego funkcje wykonuje zastępca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dyrektora, ponosząc odpowiedzialność za całokształt działalności Biblioteki.</w:t>
      </w:r>
    </w:p>
    <w:p w:rsidR="005C3BED" w:rsidRDefault="005C3BED" w:rsidP="005C3BE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567" w:hanging="340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Zastępcę dyrektora Biblioteki powołuje i odwołuje Rektor na wnio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sek dyrektora Biblioteki.</w:t>
      </w:r>
    </w:p>
    <w:p w:rsidR="005C3BED" w:rsidRDefault="005C3BED" w:rsidP="005C3BE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567" w:hanging="340"/>
        <w:rPr>
          <w:rFonts w:ascii="Times New Roman" w:hAnsi="Times New Roman"/>
          <w:color w:val="000000"/>
          <w:spacing w:val="-8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Zastępca dyrektora Biblioteki działa na podstawie szczegółowego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zakresu czynności, ustalonego przez dyrektora Biblioteki, przed któ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rym ponosi bezpośrednią odpowiedzialność za wykonanie powierzo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nych mu </w:t>
      </w:r>
      <w:r>
        <w:rPr>
          <w:rFonts w:ascii="Times New Roman" w:hAnsi="Times New Roman"/>
          <w:iCs/>
          <w:color w:val="000000"/>
          <w:spacing w:val="-2"/>
          <w:sz w:val="24"/>
          <w:szCs w:val="24"/>
          <w:lang w:eastAsia="pl-PL"/>
        </w:rPr>
        <w:t>zadań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  <w:lang w:eastAsia="pl-PL"/>
        </w:rPr>
        <w:t>.</w:t>
      </w:r>
    </w:p>
    <w:p w:rsidR="005C3BED" w:rsidRDefault="005C3BED" w:rsidP="005C3BE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301" w:hanging="74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Zastępca uczestniczy w posiedzeniach Rady Bibliotecznej.</w:t>
      </w:r>
    </w:p>
    <w:p w:rsidR="005C3BED" w:rsidRDefault="005C3BED" w:rsidP="005C3BE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301" w:hanging="74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Zakres czynności zastępcy dyrektora zatwierdza Prorektor nadzoru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jący Bibliotekę.</w:t>
      </w:r>
    </w:p>
    <w:p w:rsidR="005C3BED" w:rsidRDefault="005C3BED" w:rsidP="005C3BE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5C3BED" w:rsidRDefault="005C3BED" w:rsidP="005C3BED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15" w:name="_Toc482697643"/>
      <w:r>
        <w:rPr>
          <w:rFonts w:ascii="Times New Roman" w:hAnsi="Times New Roman"/>
          <w:b/>
          <w:bCs/>
          <w:color w:val="000000"/>
          <w:spacing w:val="3"/>
          <w:sz w:val="25"/>
          <w:szCs w:val="25"/>
          <w:lang w:eastAsia="pl-PL"/>
        </w:rPr>
        <w:t>ROZDZIAŁ VI</w:t>
      </w:r>
      <w:bookmarkEnd w:id="15"/>
    </w:p>
    <w:p w:rsidR="005C3BED" w:rsidRDefault="005C3BED" w:rsidP="005C3BED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right="922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pacing w:val="-7"/>
          <w:sz w:val="24"/>
          <w:szCs w:val="24"/>
          <w:u w:val="single"/>
          <w:lang w:eastAsia="pl-PL"/>
        </w:rPr>
        <w:t xml:space="preserve">Zakres zadań i czynności jednostek 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u w:val="single"/>
          <w:lang w:eastAsia="pl-PL"/>
        </w:rPr>
        <w:t>organizacyjnych Biblioteki</w:t>
      </w:r>
    </w:p>
    <w:p w:rsidR="005C3BED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1"/>
          <w:sz w:val="24"/>
          <w:szCs w:val="24"/>
          <w:lang w:eastAsia="pl-PL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Do zadań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>Oddziału Gromadzenia, Uzupełniania i Opracowania Druków Zwar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tych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lastRenderedPageBreak/>
        <w:t>i Specjalnych należy: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systematyczne śledzenie ruchu wydawniczego w kraju i za granicą,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012D2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wybór literatury przewidzianej do zakupu (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zgodnie ze swoją wiedzą i we współpracy z pracownikami naukowo-dydaktycznymi i bibliotekarzami</w:t>
      </w:r>
      <w:r w:rsidRPr="009012D2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)</w:t>
      </w:r>
      <w:r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>,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korespondencja z dostawcami, dbałość o poprawną realizację dostaw pod względem ilościowym, jakościowym i finansowym, 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przyjmowanie i opracowywanie darów oraz prowadzenie wymiany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druków zwartych i specjalnych,</w:t>
      </w:r>
    </w:p>
    <w:p w:rsidR="005C3BED" w:rsidRPr="005B111A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przedkładanie dyrekcji Biblioteki spraw dotyczących realizacji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zamówień publikacji </w:t>
      </w:r>
      <w:r w:rsidRPr="009012D2">
        <w:rPr>
          <w:rFonts w:ascii="Times New Roman" w:hAnsi="Times New Roman"/>
          <w:sz w:val="24"/>
          <w:szCs w:val="24"/>
          <w:lang w:eastAsia="pl-PL"/>
        </w:rPr>
        <w:t>zagranicznych</w:t>
      </w:r>
      <w:r w:rsidRPr="005B111A">
        <w:rPr>
          <w:rFonts w:ascii="Times New Roman" w:hAnsi="Times New Roman"/>
          <w:sz w:val="24"/>
          <w:szCs w:val="24"/>
          <w:lang w:eastAsia="pl-PL"/>
        </w:rPr>
        <w:t>,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eastAsia="pl-PL"/>
        </w:rPr>
        <w:t xml:space="preserve">ewidencja wpływów (rachunków) z zakupu książek i zbiorów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specjalnych w sposób tradycyjny i poprzez system komputerowy,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opracowanie alfabetyczne i rzeczowe zbiorów zwartych w systemie komputerowym,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  <w:t xml:space="preserve">podejmowanie decyzji o przydziale księgozbioru do poszczególnych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agend</w:t>
      </w:r>
      <w:r w:rsidRPr="009012D2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,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drukowanie kodów kreskowych oraz ksiąg inwentarzowych</w:t>
      </w:r>
      <w:r w:rsidRPr="009012D2">
        <w:rPr>
          <w:rFonts w:ascii="Times New Roman" w:hAnsi="Times New Roman"/>
          <w:color w:val="000000"/>
          <w:spacing w:val="-5"/>
          <w:sz w:val="24"/>
          <w:szCs w:val="24"/>
          <w:lang w:eastAsia="pl-PL"/>
        </w:rPr>
        <w:t>,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weryfikacja haseł przedmiotowych,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przygotowywanie protokołów ubytkowania</w:t>
      </w:r>
      <w:r>
        <w:rPr>
          <w:rFonts w:ascii="Times New Roman" w:hAnsi="Times New Roman"/>
          <w:color w:val="000000"/>
          <w:sz w:val="24"/>
          <w:szCs w:val="24"/>
          <w:lang w:val="en-US" w:eastAsia="pl-PL"/>
        </w:rPr>
        <w:t>,</w:t>
      </w:r>
    </w:p>
    <w:p w:rsidR="005C3BED" w:rsidRDefault="005C3BED" w:rsidP="005C3BE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ubytkowanie księgozbioru.</w:t>
      </w:r>
    </w:p>
    <w:p w:rsidR="005C3BED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2.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Do zadań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Oddziału Gromadzenia, Uzupełniania i Opracowania Wydawnictw Ciągłych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należy:</w:t>
      </w:r>
    </w:p>
    <w:p w:rsidR="005C3BED" w:rsidRDefault="005C3BED" w:rsidP="005C3B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współpraca z jednostkami organizacyjnymi ATH w zakresie wyboru tytułów czasopism do prenumeraty, </w:t>
      </w:r>
    </w:p>
    <w:p w:rsidR="005C3BED" w:rsidRDefault="005C3BED" w:rsidP="005C3B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przygotowanie dokumentów do procedur zakupu czasopism, we współpracy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br/>
        <w:t xml:space="preserve">z </w:t>
      </w:r>
      <w:r w:rsidRPr="009012D2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Zespołem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Zamówień Publicznych,</w:t>
      </w:r>
    </w:p>
    <w:p w:rsidR="005C3BED" w:rsidRDefault="005C3BED" w:rsidP="005C3B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dbałość o prawidłową realizację dostaw, korespondencja z dostawcami w zakresie merytorycznym i finansowym, </w:t>
      </w:r>
    </w:p>
    <w:p w:rsidR="005C3BED" w:rsidRDefault="005C3BED" w:rsidP="005C3B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prowadzenie rejestracji wpływów,</w:t>
      </w:r>
    </w:p>
    <w:p w:rsidR="005C3BED" w:rsidRDefault="005C3BED" w:rsidP="005C3B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opracowanie wydawnictw ciągłych (tradycyjne i komputerowe)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oraz prowadzenie selekcji zbiorów,</w:t>
      </w:r>
    </w:p>
    <w:p w:rsidR="005C3BED" w:rsidRDefault="005C3BED" w:rsidP="005C3B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magazynowanie i konserwacja opracowanych zbiorów,</w:t>
      </w:r>
    </w:p>
    <w:p w:rsidR="005C3BED" w:rsidRDefault="005C3BED" w:rsidP="005C3B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współpraca z właściwymi oddziałami Biblioteki w za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kresie opracowania, udostępniania i selekcji wydawnictw ciągłych, </w:t>
      </w:r>
    </w:p>
    <w:p w:rsidR="005C3BED" w:rsidRDefault="005C3BED" w:rsidP="005C3BE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aktualizacja informacji dotyczących  czasopism na stronie domowej Biblioteki.</w:t>
      </w:r>
    </w:p>
    <w:p w:rsidR="005C3BED" w:rsidRDefault="005C3BED" w:rsidP="005C3BED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lastRenderedPageBreak/>
        <w:t>3.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ab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Oddziału Udostępniania Zbiorów należy: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udostępnianie zbiorów bibliotecznych zgodnie z Regulaminem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Udostępniania Zbiorów</w:t>
      </w:r>
      <w:r w:rsidRPr="009012D2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-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prezencyjnie w Czytelni Ogólnej i Czytelni Czasopism oraz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wypożyczeń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 na zewnątrz poprzez Wypożyczalnię (Załącznik nr 2),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udzielanie informacji użytkownikom biblioteki, 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t xml:space="preserve">odbiór nowo zakupionych zbiorów z Oddziału Gromadzenia Uzupełniania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pl-PL"/>
        </w:rPr>
        <w:br/>
        <w:t>i Opracowania Druków Zwar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tych i Specjalnych,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współpraca z właściwymi oddziałami Biblioteki w zakresie gro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madzenia, udostępniania, magazynowania i selekcji zbiorów,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przechowywanie i zabezpieczanie zbiorów bibliotecznych,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stała konserwacja zbiorów bibliotecznych,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pacing w:val="-2"/>
          <w:sz w:val="24"/>
          <w:szCs w:val="24"/>
          <w:lang w:eastAsia="pl-PL"/>
        </w:rPr>
        <w:t>prowadzenie szkoleń bibliotecznych,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przygotowywanie wystaw czasowych,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przygotowywanie wystaw nowości wydawniczych,</w:t>
      </w:r>
    </w:p>
    <w:p w:rsidR="005C3BED" w:rsidRDefault="005C3BED" w:rsidP="005C3BED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sprowadzanie z bibliotek krajowych i zagranicznych, w ramach </w:t>
      </w:r>
      <w:r w:rsidRPr="009012D2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Wypożyczalni Międzybibliotecznej b</w:t>
      </w:r>
      <w:r w:rsidRPr="009012D2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akującej w zbiorach Biblioteki ATH literatury, zamówionej przez czytelników.</w:t>
      </w:r>
    </w:p>
    <w:p w:rsidR="005C3BED" w:rsidRDefault="005C3BED" w:rsidP="005C3BED">
      <w:pPr>
        <w:widowControl w:val="0"/>
        <w:numPr>
          <w:ilvl w:val="1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ind w:hanging="256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zadań </w:t>
      </w:r>
      <w:r>
        <w:rPr>
          <w:rFonts w:ascii="Times New Roman" w:hAnsi="Times New Roman"/>
          <w:sz w:val="24"/>
          <w:szCs w:val="24"/>
          <w:lang w:eastAsia="pl-PL"/>
        </w:rPr>
        <w:t xml:space="preserve">Samodzielnego stanowiska ds. bibliografii 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bibliometrii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należy:</w:t>
      </w:r>
    </w:p>
    <w:p w:rsidR="005C3BED" w:rsidRPr="005D2306" w:rsidRDefault="005C3BED" w:rsidP="005C3BE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pacing w:val="6"/>
          <w:sz w:val="24"/>
          <w:szCs w:val="24"/>
          <w:lang w:eastAsia="pl-PL"/>
        </w:rPr>
      </w:pPr>
      <w:r w:rsidRPr="005D2306">
        <w:rPr>
          <w:rFonts w:ascii="Times New Roman" w:hAnsi="Times New Roman"/>
          <w:spacing w:val="1"/>
          <w:sz w:val="24"/>
          <w:szCs w:val="24"/>
          <w:lang w:eastAsia="pl-PL"/>
        </w:rPr>
        <w:t>dokumentowanie dorobku naukowego pracowników Uczelni po</w:t>
      </w:r>
      <w:r w:rsidRPr="005D2306">
        <w:rPr>
          <w:rFonts w:ascii="Times New Roman" w:hAnsi="Times New Roman"/>
          <w:spacing w:val="6"/>
          <w:sz w:val="24"/>
          <w:szCs w:val="24"/>
          <w:lang w:eastAsia="pl-PL"/>
        </w:rPr>
        <w:t xml:space="preserve">przez tworzenie komputerowej bazy w systemie EXPERTUS, zgodnie z Regulaminem Dokumentowania Publikacji Naukowych Pracowników Akademii Techniczno-Humanistycznej w Bielsku-Białej (Załącznik nr 3). </w:t>
      </w:r>
    </w:p>
    <w:p w:rsidR="005C3BED" w:rsidRDefault="005C3BED" w:rsidP="005C3BE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przechowywanie kopii publikacji,</w:t>
      </w:r>
    </w:p>
    <w:p w:rsidR="005C3BED" w:rsidRPr="005D2306" w:rsidRDefault="005C3BED" w:rsidP="005C3BE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306">
        <w:rPr>
          <w:rFonts w:ascii="Times New Roman" w:hAnsi="Times New Roman"/>
          <w:sz w:val="24"/>
          <w:szCs w:val="24"/>
          <w:lang w:eastAsia="pl-PL"/>
        </w:rPr>
        <w:t>dostosowywanie rekordów bibliograficznych do zmieniających się przepisów ministerialnych oraz wymogów Modułu sprawozdawczego</w:t>
      </w:r>
      <w:r>
        <w:rPr>
          <w:rFonts w:ascii="Times New Roman" w:hAnsi="Times New Roman"/>
          <w:sz w:val="24"/>
          <w:szCs w:val="24"/>
          <w:lang w:eastAsia="pl-PL"/>
        </w:rPr>
        <w:t xml:space="preserve"> PBN </w:t>
      </w:r>
      <w:r w:rsidRPr="00B27D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D2306">
        <w:rPr>
          <w:rFonts w:ascii="Times New Roman" w:hAnsi="Times New Roman"/>
          <w:sz w:val="24"/>
          <w:szCs w:val="24"/>
          <w:lang w:eastAsia="pl-PL"/>
        </w:rPr>
        <w:t>systemu POLON</w:t>
      </w:r>
      <w:r w:rsidRPr="009012D2">
        <w:rPr>
          <w:rFonts w:ascii="Times New Roman" w:hAnsi="Times New Roman"/>
          <w:sz w:val="24"/>
          <w:szCs w:val="24"/>
          <w:lang w:eastAsia="pl-PL"/>
        </w:rPr>
        <w:t>,</w:t>
      </w:r>
    </w:p>
    <w:p w:rsidR="005C3BED" w:rsidRDefault="005C3BED" w:rsidP="005C3BE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12D2">
        <w:rPr>
          <w:rFonts w:ascii="Times New Roman" w:hAnsi="Times New Roman"/>
          <w:sz w:val="24"/>
          <w:szCs w:val="24"/>
          <w:lang w:eastAsia="pl-PL"/>
        </w:rPr>
        <w:t xml:space="preserve">współudział w przygotowywaniu plików do </w:t>
      </w:r>
      <w:proofErr w:type="spellStart"/>
      <w:r w:rsidRPr="009012D2">
        <w:rPr>
          <w:rFonts w:ascii="Times New Roman" w:hAnsi="Times New Roman"/>
          <w:sz w:val="24"/>
          <w:szCs w:val="24"/>
          <w:lang w:eastAsia="pl-PL"/>
        </w:rPr>
        <w:t>przesyłu</w:t>
      </w:r>
      <w:proofErr w:type="spellEnd"/>
      <w:r w:rsidRPr="009012D2">
        <w:rPr>
          <w:rFonts w:ascii="Times New Roman" w:hAnsi="Times New Roman"/>
          <w:sz w:val="24"/>
          <w:szCs w:val="24"/>
          <w:lang w:eastAsia="pl-PL"/>
        </w:rPr>
        <w:t xml:space="preserve"> do Modułu sprawozdawczego,</w:t>
      </w:r>
    </w:p>
    <w:p w:rsidR="005C3BED" w:rsidRDefault="005C3BED" w:rsidP="005C3BE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śledzenie przepisów dotyczących zasad oceny jednostek organizacyjnych uczelni i pracowników oraz aktualizacja informacji na stronie domowej Biblioteki w zakresie bibliografii 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bibliometrii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5C3BED" w:rsidRDefault="005C3BED" w:rsidP="005C3BE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pacing w:val="2"/>
          <w:sz w:val="24"/>
          <w:szCs w:val="24"/>
          <w:lang w:eastAsia="pl-PL"/>
        </w:rPr>
        <w:t xml:space="preserve">współpraca z krajowymi ośrodkami w zakresie </w:t>
      </w:r>
      <w:r>
        <w:rPr>
          <w:rFonts w:ascii="Times New Roman" w:hAnsi="Times New Roman"/>
          <w:sz w:val="24"/>
          <w:szCs w:val="24"/>
          <w:lang w:eastAsia="pl-PL"/>
        </w:rPr>
        <w:t>automatyzacji  procesów bibliotecznych,</w:t>
      </w:r>
    </w:p>
    <w:p w:rsidR="005C3BED" w:rsidRPr="009D59A8" w:rsidRDefault="005C3BED" w:rsidP="005C3BED">
      <w:pPr>
        <w:pStyle w:val="Akapitzlist"/>
        <w:numPr>
          <w:ilvl w:val="0"/>
          <w:numId w:val="15"/>
        </w:numPr>
        <w:tabs>
          <w:tab w:val="left" w:pos="993"/>
        </w:tabs>
        <w:ind w:left="993" w:hanging="426"/>
        <w:rPr>
          <w:rFonts w:ascii="Times New Roman" w:hAnsi="Times New Roman"/>
          <w:sz w:val="24"/>
          <w:szCs w:val="24"/>
          <w:lang w:eastAsia="pl-PL"/>
        </w:rPr>
      </w:pPr>
      <w:r w:rsidRPr="002D3351">
        <w:rPr>
          <w:rFonts w:ascii="Times New Roman" w:hAnsi="Times New Roman"/>
          <w:sz w:val="24"/>
          <w:szCs w:val="24"/>
          <w:lang w:eastAsia="pl-PL"/>
        </w:rPr>
        <w:t xml:space="preserve">wykonywanie analizy </w:t>
      </w:r>
      <w:proofErr w:type="spellStart"/>
      <w:r w:rsidRPr="002D3351">
        <w:rPr>
          <w:rFonts w:ascii="Times New Roman" w:hAnsi="Times New Roman"/>
          <w:sz w:val="24"/>
          <w:szCs w:val="24"/>
          <w:lang w:eastAsia="pl-PL"/>
        </w:rPr>
        <w:t>cytowań</w:t>
      </w:r>
      <w:proofErr w:type="spellEnd"/>
      <w:r w:rsidRPr="002D3351">
        <w:rPr>
          <w:rFonts w:ascii="Times New Roman" w:hAnsi="Times New Roman"/>
          <w:sz w:val="24"/>
          <w:szCs w:val="24"/>
          <w:lang w:eastAsia="pl-PL"/>
        </w:rPr>
        <w:t xml:space="preserve"> publikacji pracowników ATH,</w:t>
      </w:r>
    </w:p>
    <w:p w:rsidR="005C3BED" w:rsidRDefault="005C3BED" w:rsidP="005C3BE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udzielanie informacji związanych z bibliografią,</w:t>
      </w:r>
    </w:p>
    <w:p w:rsidR="005C3BED" w:rsidRDefault="005C3BED" w:rsidP="005C3BE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prowadzenie szkoleń bibliotecznych.</w:t>
      </w:r>
    </w:p>
    <w:p w:rsidR="005C3BED" w:rsidRPr="00FD53D6" w:rsidRDefault="005C3BED" w:rsidP="005C3BED">
      <w:pPr>
        <w:pStyle w:val="Akapitzlist2"/>
        <w:widowControl w:val="0"/>
        <w:numPr>
          <w:ilvl w:val="0"/>
          <w:numId w:val="1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Do zadań Samodzielnego stanowiska ds. informatyzacji należy:</w:t>
      </w:r>
    </w:p>
    <w:p w:rsidR="005C3BED" w:rsidRPr="00FD53D6" w:rsidRDefault="005C3BED" w:rsidP="005C3BED">
      <w:pPr>
        <w:pStyle w:val="Akapitzlist2"/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360" w:lineRule="auto"/>
        <w:ind w:left="992" w:hanging="425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administrowanie systemami informatycznymi Biblioteki,</w:t>
      </w:r>
    </w:p>
    <w:p w:rsidR="005C3BED" w:rsidRPr="00FD53D6" w:rsidRDefault="005C3BED" w:rsidP="005C3BED">
      <w:pPr>
        <w:pStyle w:val="Akapitzlist2"/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rozwiązywanie problemów technicznych związanych z funkcjonowaniem systemów na poziomie Uczelni  i zewnętrznych (kontakty z ACI oraz z przedstawicielami firm, których oprogramowanie jest wdrożone),</w:t>
      </w:r>
    </w:p>
    <w:p w:rsidR="005C3BED" w:rsidRPr="00FD53D6" w:rsidRDefault="005C3BED" w:rsidP="005C3BED">
      <w:pPr>
        <w:pStyle w:val="Akapitzlist2"/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tworzenie kopii zapasowych oraz współpraca z ACI przy odtwarzaniu danych archiwalnych w sytuacjach awaryjnych,</w:t>
      </w:r>
    </w:p>
    <w:p w:rsidR="005C3BED" w:rsidRPr="00FD53D6" w:rsidRDefault="005C3BED" w:rsidP="005C3BED">
      <w:pPr>
        <w:pStyle w:val="Akapitzlist2"/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nadzorowanie wdrożeń aktualizacji oprogramowania,</w:t>
      </w:r>
    </w:p>
    <w:p w:rsidR="005C3BED" w:rsidRPr="00FD53D6" w:rsidRDefault="005C3BED" w:rsidP="005C3BED">
      <w:pPr>
        <w:pStyle w:val="Akapitzlist2"/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tworzenie </w:t>
      </w:r>
      <w:r w:rsidRPr="009012D2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zbiorów dan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y</w:t>
      </w:r>
      <w:r w:rsidRPr="009012D2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ch w odpowiednim formacie na potrzeby Modułu sprawozdawczego PBN w oparciu o program </w:t>
      </w:r>
      <w:proofErr w:type="spellStart"/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Expertus</w:t>
      </w:r>
      <w:proofErr w:type="spellEnd"/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, </w:t>
      </w:r>
      <w:r w:rsidRPr="009012D2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przeprowadzanie importu danych do MS PBN oraz zabezpieczanie kopii wprowadzonych i potwierdzonych danych,</w:t>
      </w:r>
    </w:p>
    <w:p w:rsidR="005C3BED" w:rsidRPr="00FD53D6" w:rsidRDefault="005C3BED" w:rsidP="005C3BED">
      <w:pPr>
        <w:pStyle w:val="Akapitzlist2"/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opieka i nadzór nad sprzętem komputerowym Biblioteki, w tym instalowanie sprzętu komputerowego, monitorowanie jego funkcjonowania, aktualizacja oprogramowania komputerów posiadanych przez Bibliotekę itp.,</w:t>
      </w:r>
    </w:p>
    <w:p w:rsidR="005C3BED" w:rsidRPr="00FD53D6" w:rsidRDefault="005C3BED" w:rsidP="005C3BED">
      <w:pPr>
        <w:pStyle w:val="Akapitzlist2"/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prowadzenie rejestru wyposażenia w sprzęt komputerowy (współpraca z Sekretariatem Biblioteki),</w:t>
      </w:r>
    </w:p>
    <w:p w:rsidR="005C3BED" w:rsidRDefault="005C3BED" w:rsidP="005C3BED">
      <w:pPr>
        <w:pStyle w:val="Akapitzlist2"/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>przygotowywanie specyfikacji istotnych warunków zamówienia do zakupu</w:t>
      </w:r>
      <w:r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FD53D6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 nowego sprzętu komputerowego i peryferyjnego,</w:t>
      </w:r>
    </w:p>
    <w:p w:rsidR="005C3BED" w:rsidRPr="00814C7A" w:rsidRDefault="005C3BED" w:rsidP="005C3BED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 w:rsidRPr="00814C7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t xml:space="preserve">udzielanie pomocy pracownikom Biblioteki w zakresie funkcjonowania sprzętu </w:t>
      </w:r>
      <w:r w:rsidRPr="00814C7A"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  <w:br/>
        <w:t>i oprogramowania.</w:t>
      </w:r>
    </w:p>
    <w:p w:rsidR="005C3BED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8"/>
          <w:sz w:val="24"/>
          <w:szCs w:val="24"/>
          <w:lang w:eastAsia="pl-PL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Do zadań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Samodzielnego stanowiska ds. administracji należy:</w:t>
      </w:r>
    </w:p>
    <w:p w:rsidR="005C3BED" w:rsidRDefault="005C3BED" w:rsidP="005C3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działalność administracyjna</w:t>
      </w:r>
      <w:r w:rsidRPr="009012D2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tym przygotowanie pism i wniosków do ZZP, rejestracja faktur oraz pism i przekazanie do właściwych komórek ATH, ewidencja poczty wychodzącej, odbiór poczty i dystrybucja do  właściwych Działów Biblioteki, </w:t>
      </w:r>
    </w:p>
    <w:p w:rsidR="005C3BED" w:rsidRDefault="005C3BED" w:rsidP="005C3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księgowość Biblioteki (rejestracja, opisywanie, przekazywanie do realizacji faktur wpływających do Biblioteki), przekazywanie faktur do zapłaty, </w:t>
      </w:r>
    </w:p>
    <w:p w:rsidR="005C3BED" w:rsidRDefault="005C3BED" w:rsidP="005C3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ewidencja majątku Biblioteki (z wyłączeniem księgozbioru),</w:t>
      </w:r>
    </w:p>
    <w:p w:rsidR="005C3BED" w:rsidRPr="003B4B1D" w:rsidRDefault="005C3BED" w:rsidP="005C3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B4B1D">
        <w:rPr>
          <w:rFonts w:ascii="Times New Roman" w:hAnsi="Times New Roman"/>
          <w:color w:val="000000"/>
          <w:sz w:val="24"/>
          <w:szCs w:val="24"/>
          <w:lang w:eastAsia="pl-PL"/>
        </w:rPr>
        <w:t>weryfikacja harmonogramów czasu pracy pracowników Biblioteki,</w:t>
      </w:r>
    </w:p>
    <w:p w:rsidR="005C3BED" w:rsidRDefault="005C3BED" w:rsidP="005C3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ewidencja kart urlopowych oraz zwolnień lekarskich pracowników Biblioteki,</w:t>
      </w:r>
    </w:p>
    <w:p w:rsidR="005C3BED" w:rsidRDefault="005C3BED" w:rsidP="005C3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zamawianie materiałów biurowych i niezbędnego drobnego sprzętu,</w:t>
      </w:r>
    </w:p>
    <w:p w:rsidR="005C3BED" w:rsidRDefault="005C3BED" w:rsidP="005C3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przygotowywanie protokołów wymiany i darów wydawnictw zwartych,</w:t>
      </w:r>
    </w:p>
    <w:p w:rsidR="005C3BED" w:rsidRDefault="005C3BED" w:rsidP="005C3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prowadzenie wymiany wydawnictw ATH z innymi bibliotekami,</w:t>
      </w:r>
    </w:p>
    <w:p w:rsidR="005C3BED" w:rsidRPr="00C6720E" w:rsidRDefault="005C3BED" w:rsidP="005C3BE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856D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współpraca z władzami i jednostkami Uczelni w zakresie ogólnej </w:t>
      </w:r>
      <w:r w:rsidRPr="007856D9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działalności Biblioteki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.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16" w:name="_Toc482697644"/>
      <w:r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 VII</w:t>
      </w:r>
      <w:bookmarkEnd w:id="16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17" w:name="_Toc482697645"/>
      <w:r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Pracownicy</w:t>
      </w:r>
      <w:bookmarkEnd w:id="17"/>
    </w:p>
    <w:p w:rsidR="005C3BED" w:rsidRDefault="005C3BED" w:rsidP="005C3BED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spacing w:val="-11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wykonywania swoich </w:t>
      </w:r>
      <w:r>
        <w:rPr>
          <w:rFonts w:ascii="Times New Roman" w:hAnsi="Times New Roman"/>
          <w:iCs/>
          <w:color w:val="000000"/>
          <w:sz w:val="24"/>
          <w:szCs w:val="24"/>
          <w:lang w:eastAsia="pl-PL"/>
        </w:rPr>
        <w:t>zadań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Biblioteka zatrudnia </w:t>
      </w:r>
      <w:r>
        <w:rPr>
          <w:rFonts w:ascii="Times New Roman" w:hAnsi="Times New Roman"/>
          <w:sz w:val="24"/>
          <w:szCs w:val="24"/>
          <w:lang w:eastAsia="pl-PL"/>
        </w:rPr>
        <w:t>wykwalifikowaną kadrę.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 Limit etatów ustala Rektor na wniosek dyrektora Biblioteki.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Wszelkie czynności związane z zatrudnieniem pracowników Biblio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 xml:space="preserve">teki wykonuje i akta osobowe prowadzi </w:t>
      </w:r>
      <w:r>
        <w:rPr>
          <w:rFonts w:ascii="Times New Roman" w:hAnsi="Times New Roman"/>
          <w:spacing w:val="1"/>
          <w:sz w:val="24"/>
          <w:szCs w:val="24"/>
          <w:lang w:eastAsia="pl-PL"/>
        </w:rPr>
        <w:t>Dział Kadr.</w:t>
      </w:r>
    </w:p>
    <w:p w:rsidR="005C3BED" w:rsidRDefault="005C3BED" w:rsidP="005C3BED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Biblioteka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zatrudnia cztery grupy pracownicze:</w:t>
      </w:r>
    </w:p>
    <w:p w:rsidR="005C3BED" w:rsidRDefault="005C3BED" w:rsidP="005C3BE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kustoszy i starszych bibliotekarzy, </w:t>
      </w:r>
    </w:p>
    <w:p w:rsidR="005C3BED" w:rsidRPr="00D0792D" w:rsidRDefault="005C3BED" w:rsidP="005C3BE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pracowników służby bibliotecznej,</w:t>
      </w:r>
    </w:p>
    <w:p w:rsidR="005C3BED" w:rsidRPr="003B4B1D" w:rsidRDefault="005C3BED" w:rsidP="005C3BE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B4B1D"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informatyka</w:t>
      </w:r>
    </w:p>
    <w:p w:rsidR="005C3BED" w:rsidRDefault="005C3BED" w:rsidP="005C3BE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pracowników administracyjnych.</w:t>
      </w:r>
    </w:p>
    <w:p w:rsidR="005C3BED" w:rsidRDefault="005C3BED" w:rsidP="005C3BED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 Pracownicy Biblioteki wykonują określone </w:t>
      </w:r>
      <w:r>
        <w:rPr>
          <w:rFonts w:ascii="Times New Roman" w:hAnsi="Times New Roman"/>
          <w:iCs/>
          <w:color w:val="000000"/>
          <w:spacing w:val="4"/>
          <w:sz w:val="24"/>
          <w:szCs w:val="24"/>
          <w:lang w:eastAsia="pl-PL"/>
        </w:rPr>
        <w:t>zadania</w:t>
      </w:r>
      <w:r>
        <w:rPr>
          <w:rFonts w:ascii="Times New Roman" w:hAnsi="Times New Roman"/>
          <w:i/>
          <w:iCs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 xml:space="preserve">na podstawie szczegółowych zakresów czynności ustalonych przez dyrektora Biblioteki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zatwierdzonych przez Prorektora sprawującego nadzór nad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Biblioteką.</w:t>
      </w:r>
    </w:p>
    <w:p w:rsidR="005C3BED" w:rsidRDefault="005C3BED" w:rsidP="005C3BED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 xml:space="preserve">Podstawowym obowiązkiem pracowników jest należyte wykonywanie powierzonych </w:t>
      </w:r>
      <w:r>
        <w:rPr>
          <w:rFonts w:ascii="Times New Roman" w:hAnsi="Times New Roman"/>
          <w:iCs/>
          <w:color w:val="000000"/>
          <w:spacing w:val="3"/>
          <w:sz w:val="24"/>
          <w:szCs w:val="24"/>
          <w:lang w:eastAsia="pl-PL"/>
        </w:rPr>
        <w:t>zadań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pl-PL"/>
        </w:rPr>
        <w:t>przestrzeganie dyscypliny pracy, dą</w:t>
      </w:r>
      <w:r>
        <w:rPr>
          <w:rFonts w:ascii="Times New Roman" w:hAnsi="Times New Roman"/>
          <w:color w:val="000000"/>
          <w:spacing w:val="7"/>
          <w:sz w:val="24"/>
          <w:szCs w:val="24"/>
          <w:lang w:eastAsia="pl-PL"/>
        </w:rPr>
        <w:t xml:space="preserve">żenie do uzyskiwania jak najlepszych wyników i przejawianie -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w tym celu - odpowiedniej inicjatywy.</w:t>
      </w:r>
    </w:p>
    <w:p w:rsidR="005C3BED" w:rsidRDefault="005C3BED" w:rsidP="005C3BED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pl-PL"/>
        </w:rPr>
        <w:t>Pracowników obowiązuje przestrzeganie norm współżycia społeczne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go, właściwe użytkowanie urządzeń i materiałów stanowiących wła</w:t>
      </w:r>
      <w:r>
        <w:rPr>
          <w:rFonts w:ascii="Times New Roman" w:hAnsi="Times New Roman"/>
          <w:color w:val="000000"/>
          <w:spacing w:val="4"/>
          <w:sz w:val="24"/>
          <w:szCs w:val="24"/>
          <w:lang w:eastAsia="pl-PL"/>
        </w:rPr>
        <w:t>sność Biblioteki i Uczelni oraz zapobieganie sprzeniewierzeniom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kradzieży majątku Biblioteki i Uczelni.</w:t>
      </w:r>
    </w:p>
    <w:p w:rsidR="005C3BED" w:rsidRDefault="005C3BED" w:rsidP="005C3BED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 xml:space="preserve">Pracownicy </w:t>
      </w: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Biblioteki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pl-PL"/>
        </w:rPr>
        <w:t>zobowiązani są do podnoszenia kwalifikacji zarówno w drodze samokształcenia, jak również przez uczest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nictwo w odpowiadających ich specjalizacji </w:t>
      </w:r>
      <w:r>
        <w:rPr>
          <w:rFonts w:ascii="Times New Roman" w:hAnsi="Times New Roman"/>
          <w:sz w:val="24"/>
          <w:szCs w:val="24"/>
          <w:lang w:eastAsia="pl-PL"/>
        </w:rPr>
        <w:t xml:space="preserve">praktykach,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kursach i szkoleniach.</w:t>
      </w:r>
    </w:p>
    <w:p w:rsidR="005C3BED" w:rsidRPr="001C7FDB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3BED" w:rsidRPr="001C7FDB" w:rsidRDefault="005C3BED" w:rsidP="005C3BED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sz w:val="20"/>
          <w:szCs w:val="20"/>
          <w:lang w:eastAsia="pl-PL"/>
        </w:rPr>
      </w:pPr>
      <w:bookmarkStart w:id="18" w:name="_Toc482697646"/>
      <w:r>
        <w:rPr>
          <w:rFonts w:ascii="Times New Roman" w:hAnsi="Times New Roman"/>
          <w:b/>
          <w:bCs/>
          <w:color w:val="000000"/>
          <w:spacing w:val="5"/>
          <w:sz w:val="25"/>
          <w:szCs w:val="25"/>
          <w:lang w:eastAsia="pl-PL"/>
        </w:rPr>
        <w:t>ROZDZIAŁ VIII</w:t>
      </w:r>
      <w:bookmarkEnd w:id="18"/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outlineLvl w:val="0"/>
        <w:rPr>
          <w:rFonts w:ascii="Times New Roman" w:hAnsi="Times New Roman"/>
          <w:sz w:val="20"/>
          <w:szCs w:val="20"/>
          <w:u w:val="single"/>
          <w:lang w:eastAsia="pl-PL"/>
        </w:rPr>
      </w:pPr>
      <w:bookmarkStart w:id="19" w:name="_Toc482697647"/>
      <w:r>
        <w:rPr>
          <w:rFonts w:ascii="Times New Roman" w:hAnsi="Times New Roman"/>
          <w:b/>
          <w:bCs/>
          <w:color w:val="000000"/>
          <w:spacing w:val="-7"/>
          <w:sz w:val="25"/>
          <w:szCs w:val="25"/>
          <w:u w:val="single"/>
          <w:lang w:eastAsia="pl-PL"/>
        </w:rPr>
        <w:t>Postanowienia końcowe</w:t>
      </w:r>
      <w:bookmarkEnd w:id="19"/>
    </w:p>
    <w:p w:rsidR="005C3BED" w:rsidRDefault="005C3BED" w:rsidP="005C3BED">
      <w:pPr>
        <w:pStyle w:val="Akapitzlist1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Zmiana Regulaminu wymaga konsultacji Rady Bibliotecznej.</w:t>
      </w:r>
    </w:p>
    <w:p w:rsidR="005C3BED" w:rsidRDefault="005C3BED" w:rsidP="005C3BE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Regulamin jest zatwierdzany zgodnie z procedurami obowiązującymi w ATH.</w:t>
      </w:r>
    </w:p>
    <w:p w:rsidR="005C3BED" w:rsidRDefault="005C3BED" w:rsidP="005C3BE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Zmiana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Regulaminu w całości lub jego części wymaga zgody Senatu.</w:t>
      </w:r>
    </w:p>
    <w:p w:rsidR="005C3BED" w:rsidRPr="00A9680D" w:rsidRDefault="005C3BED" w:rsidP="005C3BE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b/>
          <w:bCs/>
          <w:color w:val="000000"/>
          <w:spacing w:val="9"/>
          <w:sz w:val="28"/>
          <w:szCs w:val="28"/>
          <w:lang w:eastAsia="pl-PL"/>
        </w:rPr>
      </w:pPr>
      <w:r w:rsidRPr="00486C41">
        <w:rPr>
          <w:rFonts w:ascii="Times New Roman" w:hAnsi="Times New Roman"/>
          <w:sz w:val="24"/>
          <w:szCs w:val="24"/>
          <w:lang w:eastAsia="pl-PL"/>
        </w:rPr>
        <w:t xml:space="preserve">Z dniem wejścia w życie niniejszego Regulaminu, przestaje obowiązywać dotychczasowy „Regulamin Organizacyjny Biblioteki Głównej </w:t>
      </w:r>
      <w:r>
        <w:rPr>
          <w:rFonts w:ascii="Times New Roman" w:hAnsi="Times New Roman"/>
          <w:sz w:val="24"/>
          <w:szCs w:val="24"/>
          <w:lang w:eastAsia="pl-PL"/>
        </w:rPr>
        <w:t>Akademii Techniczno-</w:t>
      </w:r>
      <w:r w:rsidRPr="00486C41">
        <w:rPr>
          <w:rFonts w:ascii="Times New Roman" w:hAnsi="Times New Roman"/>
          <w:sz w:val="24"/>
          <w:szCs w:val="24"/>
          <w:lang w:eastAsia="pl-PL"/>
        </w:rPr>
        <w:t>Humanistyczne</w:t>
      </w:r>
      <w:r>
        <w:rPr>
          <w:rFonts w:ascii="Times New Roman" w:hAnsi="Times New Roman"/>
          <w:sz w:val="24"/>
          <w:szCs w:val="24"/>
          <w:lang w:eastAsia="pl-PL"/>
        </w:rPr>
        <w:t>j</w:t>
      </w:r>
      <w:r w:rsidRPr="00486C41">
        <w:rPr>
          <w:rFonts w:ascii="Times New Roman" w:hAnsi="Times New Roman"/>
          <w:sz w:val="24"/>
          <w:szCs w:val="24"/>
          <w:lang w:eastAsia="pl-PL"/>
        </w:rPr>
        <w:t xml:space="preserve"> Bielsku-Białej, </w:t>
      </w:r>
      <w:r w:rsidRPr="00A9680D">
        <w:rPr>
          <w:rFonts w:ascii="Times New Roman" w:hAnsi="Times New Roman"/>
          <w:sz w:val="24"/>
          <w:szCs w:val="24"/>
          <w:lang w:eastAsia="pl-PL"/>
        </w:rPr>
        <w:t xml:space="preserve">wprowadzony </w:t>
      </w:r>
      <w:r w:rsidRPr="00814C7A">
        <w:rPr>
          <w:rFonts w:ascii="Times New Roman" w:hAnsi="Times New Roman"/>
          <w:b/>
          <w:sz w:val="24"/>
          <w:szCs w:val="24"/>
          <w:lang w:eastAsia="pl-PL"/>
        </w:rPr>
        <w:t xml:space="preserve">Uchwałą nr </w:t>
      </w:r>
      <w:r w:rsidRPr="00814C7A">
        <w:rPr>
          <w:rFonts w:ascii="Times New Roman" w:hAnsi="Times New Roman"/>
          <w:b/>
          <w:sz w:val="28"/>
          <w:szCs w:val="28"/>
          <w:lang w:eastAsia="pl-PL"/>
        </w:rPr>
        <w:t>970/02/V/2014</w:t>
      </w:r>
    </w:p>
    <w:p w:rsidR="005C3BED" w:rsidRDefault="005C3BED" w:rsidP="005C3B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4B1D">
        <w:rPr>
          <w:rFonts w:ascii="Times New Roman" w:hAnsi="Times New Roman"/>
          <w:sz w:val="24"/>
          <w:szCs w:val="24"/>
          <w:lang w:eastAsia="pl-PL"/>
        </w:rPr>
        <w:t xml:space="preserve">z dnia 25 </w:t>
      </w:r>
      <w:r w:rsidRPr="00FD53D6">
        <w:rPr>
          <w:rFonts w:ascii="Times New Roman" w:hAnsi="Times New Roman"/>
          <w:sz w:val="24"/>
          <w:szCs w:val="24"/>
          <w:lang w:eastAsia="pl-PL"/>
        </w:rPr>
        <w:t>lutego 2014 r.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C3BED" w:rsidRDefault="005C3BED" w:rsidP="005C3BE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/>
          <w:spacing w:val="-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Niniejszy Regulamin wchodzi w życie z dniem uchwalenia.</w:t>
      </w:r>
    </w:p>
    <w:p w:rsidR="005C3BED" w:rsidRDefault="005C3BED" w:rsidP="005C3BED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Bielsko-Biała, dnia 26.09.2017 r.</w:t>
      </w: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bookmarkStart w:id="20" w:name="_GoBack"/>
      <w:bookmarkEnd w:id="20"/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ind w:left="354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>Rektor</w:t>
      </w:r>
      <w:r>
        <w:rPr>
          <w:rFonts w:ascii="Times New Roman" w:hAnsi="Times New Roman"/>
          <w:b/>
          <w:sz w:val="26"/>
          <w:szCs w:val="26"/>
          <w:lang w:eastAsia="pl-PL"/>
        </w:rPr>
        <w:br/>
        <w:t>Akademii Techniczno-Humanistycznej</w:t>
      </w:r>
      <w:r>
        <w:rPr>
          <w:rFonts w:ascii="Times New Roman" w:hAnsi="Times New Roman"/>
          <w:b/>
          <w:sz w:val="26"/>
          <w:szCs w:val="26"/>
          <w:lang w:eastAsia="pl-PL"/>
        </w:rPr>
        <w:br/>
        <w:t>w Bielsku-Białej</w:t>
      </w: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  <w:lang w:eastAsia="pl-PL"/>
        </w:rPr>
      </w:pPr>
    </w:p>
    <w:p w:rsidR="005C3BED" w:rsidRDefault="005C3BED" w:rsidP="005C3BED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>
        <w:rPr>
          <w:rFonts w:ascii="Times New Roman" w:hAnsi="Times New Roman"/>
          <w:b/>
          <w:sz w:val="26"/>
          <w:szCs w:val="26"/>
          <w:lang w:eastAsia="pl-PL"/>
        </w:rPr>
        <w:t xml:space="preserve">prof. dr hab. </w:t>
      </w:r>
      <w:r w:rsidRPr="008E2B80">
        <w:rPr>
          <w:rFonts w:ascii="Times New Roman" w:hAnsi="Times New Roman"/>
          <w:b/>
          <w:sz w:val="26"/>
          <w:szCs w:val="26"/>
          <w:lang w:eastAsia="pl-PL"/>
        </w:rPr>
        <w:t>Jarosław Janicki</w:t>
      </w:r>
    </w:p>
    <w:p w:rsidR="005C3BED" w:rsidRDefault="005C3BED" w:rsidP="005C3BED">
      <w:pPr>
        <w:rPr>
          <w:rFonts w:ascii="Times New Roman" w:hAnsi="Times New Roman"/>
          <w:sz w:val="24"/>
          <w:szCs w:val="24"/>
          <w:lang w:eastAsia="pl-PL"/>
        </w:rPr>
      </w:pPr>
    </w:p>
    <w:sectPr w:rsidR="005C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5D7"/>
    <w:multiLevelType w:val="multilevel"/>
    <w:tmpl w:val="6BECBF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1">
    <w:nsid w:val="03033405"/>
    <w:multiLevelType w:val="multilevel"/>
    <w:tmpl w:val="03033405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611B08"/>
    <w:multiLevelType w:val="multilevel"/>
    <w:tmpl w:val="05611B0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AE271D"/>
    <w:multiLevelType w:val="multilevel"/>
    <w:tmpl w:val="05AE271D"/>
    <w:lvl w:ilvl="0">
      <w:start w:val="2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E767AF"/>
    <w:multiLevelType w:val="multilevel"/>
    <w:tmpl w:val="07E767A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A4148"/>
    <w:multiLevelType w:val="multilevel"/>
    <w:tmpl w:val="0B0A414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206B73"/>
    <w:multiLevelType w:val="multilevel"/>
    <w:tmpl w:val="1E206B73"/>
    <w:lvl w:ilvl="0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92F3659"/>
    <w:multiLevelType w:val="singleLevel"/>
    <w:tmpl w:val="ED44C77C"/>
    <w:lvl w:ilvl="0">
      <w:start w:val="1"/>
      <w:numFmt w:val="decimal"/>
      <w:lvlText w:val="%1."/>
      <w:lvlJc w:val="center"/>
      <w:pPr>
        <w:ind w:left="1713" w:hanging="360"/>
      </w:pPr>
      <w:rPr>
        <w:rFonts w:cs="Times New Roman" w:hint="default"/>
      </w:rPr>
    </w:lvl>
  </w:abstractNum>
  <w:abstractNum w:abstractNumId="8">
    <w:nsid w:val="2D0606AE"/>
    <w:multiLevelType w:val="singleLevel"/>
    <w:tmpl w:val="2D0606AE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</w:abstractNum>
  <w:abstractNum w:abstractNumId="9">
    <w:nsid w:val="373C2B34"/>
    <w:multiLevelType w:val="multilevel"/>
    <w:tmpl w:val="373C2B34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A034E6"/>
    <w:multiLevelType w:val="multilevel"/>
    <w:tmpl w:val="37A034E6"/>
    <w:lvl w:ilvl="0">
      <w:start w:val="6"/>
      <w:numFmt w:val="decimal"/>
      <w:lvlText w:val="%1"/>
      <w:lvlJc w:val="left"/>
      <w:pPr>
        <w:tabs>
          <w:tab w:val="left" w:pos="540"/>
        </w:tabs>
        <w:ind w:left="540" w:hanging="540"/>
      </w:pPr>
      <w:rPr>
        <w:rFonts w:cs="Times New Roman" w:hint="default"/>
        <w:color w:val="000000"/>
      </w:rPr>
    </w:lvl>
    <w:lvl w:ilvl="1">
      <w:start w:val="4"/>
      <w:numFmt w:val="decimal"/>
      <w:lvlText w:val="%2."/>
      <w:lvlJc w:val="center"/>
      <w:pPr>
        <w:tabs>
          <w:tab w:val="left" w:pos="540"/>
        </w:tabs>
        <w:ind w:left="540" w:hanging="54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1">
    <w:nsid w:val="384C6F7D"/>
    <w:multiLevelType w:val="multilevel"/>
    <w:tmpl w:val="384C6F7D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97739AD"/>
    <w:multiLevelType w:val="singleLevel"/>
    <w:tmpl w:val="397739AD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13">
    <w:nsid w:val="3A673885"/>
    <w:multiLevelType w:val="multilevel"/>
    <w:tmpl w:val="771E5B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0BA733A"/>
    <w:multiLevelType w:val="multilevel"/>
    <w:tmpl w:val="A39E965E"/>
    <w:lvl w:ilvl="0">
      <w:start w:val="5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F7D3CEE"/>
    <w:multiLevelType w:val="multilevel"/>
    <w:tmpl w:val="4F7D3CEE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5735B5"/>
    <w:multiLevelType w:val="hybridMultilevel"/>
    <w:tmpl w:val="298071A8"/>
    <w:lvl w:ilvl="0" w:tplc="1A00F460">
      <w:start w:val="9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35A40"/>
    <w:multiLevelType w:val="multilevel"/>
    <w:tmpl w:val="58335A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374014"/>
    <w:multiLevelType w:val="multilevel"/>
    <w:tmpl w:val="5A3740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950F49"/>
    <w:multiLevelType w:val="multilevel"/>
    <w:tmpl w:val="67950F4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4005C3"/>
    <w:multiLevelType w:val="singleLevel"/>
    <w:tmpl w:val="694005C3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</w:abstractNum>
  <w:abstractNum w:abstractNumId="21">
    <w:nsid w:val="6D2163D0"/>
    <w:multiLevelType w:val="multilevel"/>
    <w:tmpl w:val="6D2163D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2"/>
  </w:num>
  <w:num w:numId="12">
    <w:abstractNumId w:val="17"/>
  </w:num>
  <w:num w:numId="13">
    <w:abstractNumId w:val="21"/>
  </w:num>
  <w:num w:numId="14">
    <w:abstractNumId w:val="10"/>
  </w:num>
  <w:num w:numId="15">
    <w:abstractNumId w:val="15"/>
  </w:num>
  <w:num w:numId="16">
    <w:abstractNumId w:val="14"/>
  </w:num>
  <w:num w:numId="17">
    <w:abstractNumId w:val="5"/>
  </w:num>
  <w:num w:numId="18">
    <w:abstractNumId w:val="19"/>
  </w:num>
  <w:num w:numId="19">
    <w:abstractNumId w:val="20"/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ED"/>
    <w:rsid w:val="002E7A98"/>
    <w:rsid w:val="005C3BED"/>
    <w:rsid w:val="00E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5C3BED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3BED"/>
    <w:pPr>
      <w:ind w:left="720"/>
      <w:contextualSpacing/>
    </w:pPr>
  </w:style>
  <w:style w:type="paragraph" w:styleId="Akapitzlist">
    <w:name w:val="List Paragraph"/>
    <w:basedOn w:val="Normalny"/>
    <w:uiPriority w:val="34"/>
    <w:unhideWhenUsed/>
    <w:qFormat/>
    <w:rsid w:val="005C3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BE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5C3BED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3BED"/>
    <w:pPr>
      <w:ind w:left="720"/>
      <w:contextualSpacing/>
    </w:pPr>
  </w:style>
  <w:style w:type="paragraph" w:styleId="Akapitzlist">
    <w:name w:val="List Paragraph"/>
    <w:basedOn w:val="Normalny"/>
    <w:uiPriority w:val="34"/>
    <w:unhideWhenUsed/>
    <w:qFormat/>
    <w:rsid w:val="005C3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2301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Knefel</dc:creator>
  <cp:lastModifiedBy>Joanna Knefel</cp:lastModifiedBy>
  <cp:revision>2</cp:revision>
  <dcterms:created xsi:type="dcterms:W3CDTF">2017-10-05T06:22:00Z</dcterms:created>
  <dcterms:modified xsi:type="dcterms:W3CDTF">2017-10-05T10:59:00Z</dcterms:modified>
</cp:coreProperties>
</file>